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56902" w14:textId="77777777" w:rsidR="00447804" w:rsidRPr="00D53E7D" w:rsidRDefault="00447804" w:rsidP="00447804">
      <w:pPr>
        <w:jc w:val="right"/>
        <w:rPr>
          <w:sz w:val="22"/>
          <w:szCs w:val="22"/>
          <w:lang w:val="en-US"/>
        </w:rPr>
      </w:pPr>
      <w:r w:rsidRPr="00D53E7D">
        <w:rPr>
          <w:sz w:val="22"/>
          <w:szCs w:val="22"/>
          <w:lang w:val="en-US"/>
        </w:rPr>
        <w:t>Appendix No. 7</w:t>
      </w:r>
    </w:p>
    <w:p w14:paraId="778A3F6D" w14:textId="77777777" w:rsidR="00447804" w:rsidRPr="00D53E7D" w:rsidRDefault="00447804" w:rsidP="00447804">
      <w:pPr>
        <w:jc w:val="right"/>
        <w:rPr>
          <w:sz w:val="22"/>
          <w:szCs w:val="22"/>
          <w:lang w:val="en-US"/>
        </w:rPr>
      </w:pPr>
      <w:r w:rsidRPr="00D53E7D">
        <w:rPr>
          <w:sz w:val="22"/>
          <w:szCs w:val="22"/>
          <w:lang w:val="en-US"/>
        </w:rPr>
        <w:t>The Minister of Finance of the Republic of Armenia dated March 24, 2025</w:t>
      </w:r>
    </w:p>
    <w:p w14:paraId="0DB0204D" w14:textId="77777777" w:rsidR="00447804" w:rsidRPr="00D53E7D" w:rsidRDefault="00447804" w:rsidP="00447804">
      <w:pPr>
        <w:jc w:val="right"/>
        <w:rPr>
          <w:sz w:val="22"/>
          <w:szCs w:val="22"/>
          <w:lang w:val="en-US"/>
        </w:rPr>
      </w:pPr>
      <w:r w:rsidRPr="00D53E7D">
        <w:rPr>
          <w:sz w:val="22"/>
          <w:szCs w:val="22"/>
          <w:lang w:val="en-US"/>
        </w:rPr>
        <w:t xml:space="preserve"> Team N 110-a     </w:t>
      </w:r>
    </w:p>
    <w:p w14:paraId="38D3EC6F" w14:textId="77777777" w:rsidR="00447804" w:rsidRPr="00D53E7D" w:rsidRDefault="00447804" w:rsidP="00447804">
      <w:pPr>
        <w:rPr>
          <w:sz w:val="22"/>
          <w:szCs w:val="22"/>
          <w:lang w:val="en-US"/>
        </w:rPr>
      </w:pPr>
    </w:p>
    <w:p w14:paraId="35223C96" w14:textId="77777777" w:rsidR="00447804" w:rsidRPr="00D53E7D" w:rsidRDefault="00447804" w:rsidP="00447804">
      <w:pPr>
        <w:jc w:val="center"/>
        <w:rPr>
          <w:sz w:val="22"/>
          <w:szCs w:val="22"/>
          <w:lang w:val="en-US"/>
        </w:rPr>
      </w:pPr>
      <w:r w:rsidRPr="00D53E7D">
        <w:rPr>
          <w:sz w:val="22"/>
          <w:szCs w:val="22"/>
          <w:lang w:val="en-US"/>
        </w:rPr>
        <w:t>Sample form</w:t>
      </w:r>
    </w:p>
    <w:p w14:paraId="7D7B0D4C" w14:textId="77777777" w:rsidR="00447804" w:rsidRPr="00D53E7D" w:rsidRDefault="00447804" w:rsidP="00447804">
      <w:pPr>
        <w:jc w:val="center"/>
        <w:rPr>
          <w:sz w:val="22"/>
          <w:szCs w:val="22"/>
          <w:lang w:val="en-US"/>
        </w:rPr>
      </w:pPr>
    </w:p>
    <w:p w14:paraId="74BA0F66" w14:textId="77777777" w:rsidR="00447804" w:rsidRPr="00D53E7D" w:rsidRDefault="00447804" w:rsidP="00447804">
      <w:pPr>
        <w:jc w:val="center"/>
        <w:rPr>
          <w:sz w:val="22"/>
          <w:szCs w:val="22"/>
          <w:lang w:val="en-US"/>
        </w:rPr>
      </w:pPr>
      <w:r w:rsidRPr="00D53E7D">
        <w:rPr>
          <w:sz w:val="22"/>
          <w:szCs w:val="22"/>
          <w:lang w:val="en-US"/>
        </w:rPr>
        <w:t>Advertisement</w:t>
      </w:r>
    </w:p>
    <w:p w14:paraId="20EDA063" w14:textId="77777777" w:rsidR="00447804" w:rsidRPr="00D53E7D" w:rsidRDefault="00447804" w:rsidP="00447804">
      <w:pPr>
        <w:jc w:val="center"/>
        <w:rPr>
          <w:sz w:val="22"/>
          <w:szCs w:val="22"/>
          <w:lang w:val="en-US"/>
        </w:rPr>
      </w:pPr>
      <w:r w:rsidRPr="00D53E7D">
        <w:rPr>
          <w:sz w:val="22"/>
          <w:szCs w:val="22"/>
          <w:lang w:val="en-US"/>
        </w:rPr>
        <w:t>ABOUT THE QUOTATION REQUEST</w:t>
      </w:r>
    </w:p>
    <w:p w14:paraId="572EB1D5" w14:textId="77777777" w:rsidR="00447804" w:rsidRPr="00D53E7D" w:rsidRDefault="00447804" w:rsidP="00447804">
      <w:pPr>
        <w:jc w:val="center"/>
        <w:rPr>
          <w:sz w:val="22"/>
          <w:szCs w:val="22"/>
          <w:lang w:val="en-US"/>
        </w:rPr>
      </w:pPr>
    </w:p>
    <w:p w14:paraId="3569173D" w14:textId="77777777" w:rsidR="00447804" w:rsidRPr="00D53E7D" w:rsidRDefault="00447804" w:rsidP="00447804">
      <w:pPr>
        <w:jc w:val="center"/>
        <w:rPr>
          <w:sz w:val="22"/>
          <w:szCs w:val="22"/>
          <w:lang w:val="en-US"/>
        </w:rPr>
      </w:pPr>
      <w:r w:rsidRPr="00D53E7D">
        <w:rPr>
          <w:sz w:val="22"/>
          <w:szCs w:val="22"/>
          <w:lang w:val="en-US"/>
        </w:rPr>
        <w:t>This statement text has been confirmed by the evaluation commission</w:t>
      </w:r>
    </w:p>
    <w:p w14:paraId="1BAD575A" w14:textId="6A0A122E" w:rsidR="00447804" w:rsidRPr="004B22B2" w:rsidRDefault="00447804" w:rsidP="00447804">
      <w:pPr>
        <w:jc w:val="center"/>
        <w:rPr>
          <w:sz w:val="22"/>
          <w:szCs w:val="22"/>
          <w:lang w:val="en-US"/>
        </w:rPr>
      </w:pPr>
      <w:r w:rsidRPr="00D53E7D">
        <w:rPr>
          <w:sz w:val="22"/>
          <w:szCs w:val="22"/>
          <w:lang w:val="en-US"/>
        </w:rPr>
        <w:t>According to the resolution "</w:t>
      </w:r>
      <w:r w:rsidRPr="00320228">
        <w:rPr>
          <w:lang w:val="en-US"/>
        </w:rPr>
        <w:t xml:space="preserve"> </w:t>
      </w:r>
      <w:r w:rsidR="001F7A44" w:rsidRPr="001F7A44">
        <w:rPr>
          <w:sz w:val="22"/>
          <w:szCs w:val="22"/>
          <w:lang w:val="en-US"/>
        </w:rPr>
        <w:t>May</w:t>
      </w:r>
      <w:r w:rsidRPr="00D53E7D">
        <w:rPr>
          <w:sz w:val="22"/>
          <w:szCs w:val="22"/>
          <w:lang w:val="en-US"/>
        </w:rPr>
        <w:t>"</w:t>
      </w:r>
      <w:r w:rsidR="0039297E">
        <w:rPr>
          <w:sz w:val="22"/>
          <w:szCs w:val="22"/>
          <w:lang w:val="hy-AM"/>
        </w:rPr>
        <w:t>26</w:t>
      </w:r>
      <w:r w:rsidRPr="00D53E7D">
        <w:rPr>
          <w:sz w:val="22"/>
          <w:szCs w:val="22"/>
          <w:lang w:val="en-US"/>
        </w:rPr>
        <w:t xml:space="preserve"> "</w:t>
      </w:r>
      <w:r w:rsidRPr="00616041">
        <w:rPr>
          <w:sz w:val="22"/>
          <w:szCs w:val="22"/>
          <w:lang w:val="en-US"/>
        </w:rPr>
        <w:t>N</w:t>
      </w:r>
      <w:r w:rsidR="00616041">
        <w:rPr>
          <w:sz w:val="22"/>
          <w:szCs w:val="22"/>
          <w:lang w:val="en-US"/>
        </w:rPr>
        <w:t>126</w:t>
      </w:r>
      <w:bookmarkStart w:id="0" w:name="_GoBack"/>
      <w:bookmarkEnd w:id="0"/>
      <w:r w:rsidRPr="00616041">
        <w:rPr>
          <w:sz w:val="22"/>
          <w:szCs w:val="22"/>
          <w:lang w:val="en-US"/>
        </w:rPr>
        <w:t>"</w:t>
      </w:r>
      <w:r w:rsidRPr="00D53E7D">
        <w:rPr>
          <w:sz w:val="22"/>
          <w:szCs w:val="22"/>
          <w:lang w:val="en-US"/>
        </w:rPr>
        <w:t xml:space="preserve"> dated 202</w:t>
      </w:r>
      <w:r w:rsidRPr="004B22B2">
        <w:rPr>
          <w:sz w:val="22"/>
          <w:szCs w:val="22"/>
          <w:lang w:val="en-US"/>
        </w:rPr>
        <w:t>6</w:t>
      </w:r>
    </w:p>
    <w:p w14:paraId="63FCE984" w14:textId="77777777" w:rsidR="00447804" w:rsidRPr="00D53E7D" w:rsidRDefault="00447804" w:rsidP="00447804">
      <w:pPr>
        <w:jc w:val="center"/>
        <w:rPr>
          <w:sz w:val="22"/>
          <w:szCs w:val="22"/>
          <w:lang w:val="en-US"/>
        </w:rPr>
      </w:pPr>
    </w:p>
    <w:p w14:paraId="78975447" w14:textId="77777777" w:rsidR="00447804" w:rsidRPr="00320228" w:rsidRDefault="00447804" w:rsidP="00447804">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sidR="001F7A44">
        <w:rPr>
          <w:sz w:val="22"/>
          <w:szCs w:val="22"/>
          <w:lang w:val="hy-AM"/>
        </w:rPr>
        <w:t>10</w:t>
      </w:r>
    </w:p>
    <w:p w14:paraId="60891423" w14:textId="77777777" w:rsidR="00447804" w:rsidRPr="00D53E7D" w:rsidRDefault="00447804" w:rsidP="00447804">
      <w:pPr>
        <w:rPr>
          <w:sz w:val="22"/>
          <w:szCs w:val="22"/>
          <w:lang w:val="en-US"/>
        </w:rPr>
      </w:pPr>
    </w:p>
    <w:p w14:paraId="05D675BC" w14:textId="77777777" w:rsidR="00447804" w:rsidRPr="00D53E7D" w:rsidRDefault="00447804" w:rsidP="00447804">
      <w:pPr>
        <w:jc w:val="both"/>
        <w:rPr>
          <w:sz w:val="22"/>
          <w:szCs w:val="22"/>
          <w:lang w:val="en-US"/>
        </w:rPr>
      </w:pPr>
      <w:r w:rsidRPr="00D53E7D">
        <w:rPr>
          <w:sz w:val="22"/>
          <w:szCs w:val="22"/>
          <w:lang w:val="en-US"/>
        </w:rPr>
        <w:t>The customer, the public organization of Sisiana Transport, located at 41 Sisakan St., announces a tender for a request for quotations, which is held in one round.:</w:t>
      </w:r>
    </w:p>
    <w:p w14:paraId="45792CC4" w14:textId="77777777" w:rsidR="008A1606" w:rsidRDefault="00447804" w:rsidP="00447804">
      <w:pPr>
        <w:jc w:val="both"/>
        <w:rPr>
          <w:sz w:val="22"/>
          <w:szCs w:val="22"/>
          <w:lang w:val="en-US"/>
        </w:rPr>
      </w:pPr>
      <w:r w:rsidRPr="00D53E7D">
        <w:rPr>
          <w:sz w:val="22"/>
          <w:szCs w:val="22"/>
          <w:lang w:val="en-US"/>
        </w:rPr>
        <w:tab/>
      </w:r>
      <w:r w:rsidR="008A1606" w:rsidRPr="008A1606">
        <w:rPr>
          <w:sz w:val="22"/>
          <w:szCs w:val="22"/>
          <w:lang w:val="en-US"/>
        </w:rPr>
        <w:t>The participant selected as a result of this procedure will be invited, in accordance with the established procedure, to conclude a contract for the supply of diesel fuel and road mirrors (hereinafter referred to as the contract).:</w:t>
      </w:r>
    </w:p>
    <w:p w14:paraId="69D1BCF7" w14:textId="77777777" w:rsidR="00616041" w:rsidRPr="00D53E7D" w:rsidRDefault="00447804" w:rsidP="00616041">
      <w:pPr>
        <w:jc w:val="both"/>
        <w:rPr>
          <w:sz w:val="22"/>
          <w:szCs w:val="22"/>
          <w:lang w:val="en-US"/>
        </w:rPr>
      </w:pPr>
      <w:r w:rsidRPr="00D53E7D">
        <w:rPr>
          <w:sz w:val="22"/>
          <w:szCs w:val="22"/>
          <w:lang w:val="en-US"/>
        </w:rPr>
        <w:tab/>
      </w:r>
      <w:r w:rsidR="00616041" w:rsidRPr="00D53E7D">
        <w:rPr>
          <w:sz w:val="22"/>
          <w:szCs w:val="22"/>
          <w:lang w:val="en-US"/>
        </w:rPr>
        <w:t>According to Article 7 of the RA Law on Procurement, any person, regardless of whether he is a foreign individual, organization or stateless person, has an equal right to participate in this procedure:</w:t>
      </w:r>
    </w:p>
    <w:p w14:paraId="30DF3E81" w14:textId="2E4B2CF2" w:rsidR="00447804" w:rsidRPr="00D53E7D" w:rsidRDefault="00447804" w:rsidP="00447804">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7F6DAC9B" w14:textId="77777777" w:rsidR="00447804" w:rsidRPr="00D53E7D" w:rsidRDefault="00447804" w:rsidP="00447804">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2D83BD08" w14:textId="77777777" w:rsidR="00447804" w:rsidRPr="00D53E7D" w:rsidRDefault="00447804" w:rsidP="00447804">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31F7A629" w14:textId="77777777" w:rsidR="00447804" w:rsidRPr="00D53E7D" w:rsidRDefault="00447804" w:rsidP="00447804">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04AE4CF6" w14:textId="352DCCF3" w:rsidR="00447804" w:rsidRPr="001F7A44" w:rsidRDefault="00447804" w:rsidP="00447804">
      <w:pPr>
        <w:jc w:val="both"/>
        <w:rPr>
          <w:sz w:val="22"/>
          <w:szCs w:val="22"/>
          <w:lang w:val="en-US"/>
        </w:rPr>
      </w:pPr>
      <w:r w:rsidRPr="00D53E7D">
        <w:rPr>
          <w:sz w:val="22"/>
          <w:szCs w:val="22"/>
          <w:lang w:val="en-US"/>
        </w:rPr>
        <w:t xml:space="preserve">Applications for participation in this procedure must be submitted at 41 Sisakan St. in the form of a document before </w:t>
      </w:r>
      <w:r w:rsidRPr="001F7A44">
        <w:rPr>
          <w:sz w:val="22"/>
          <w:szCs w:val="22"/>
          <w:lang w:val="en-US"/>
        </w:rPr>
        <w:t>1</w:t>
      </w:r>
      <w:r w:rsidRPr="001F7A44">
        <w:rPr>
          <w:sz w:val="22"/>
          <w:szCs w:val="22"/>
          <w:lang w:val="hy-AM"/>
        </w:rPr>
        <w:t>1</w:t>
      </w:r>
      <w:r w:rsidRPr="001F7A44">
        <w:rPr>
          <w:sz w:val="22"/>
          <w:szCs w:val="22"/>
          <w:lang w:val="en-US"/>
        </w:rPr>
        <w:t xml:space="preserve">:00 on the </w:t>
      </w:r>
      <w:r w:rsidR="00616041">
        <w:rPr>
          <w:sz w:val="22"/>
          <w:szCs w:val="22"/>
          <w:lang w:val="en-US"/>
        </w:rPr>
        <w:t>8</w:t>
      </w:r>
      <w:r w:rsidRPr="001F7A44">
        <w:rPr>
          <w:sz w:val="22"/>
          <w:szCs w:val="22"/>
          <w:lang w:val="en-US"/>
        </w:rPr>
        <w:t xml:space="preserve">th day from the date of publication of this announcement.: </w:t>
      </w:r>
    </w:p>
    <w:p w14:paraId="2DCB3995" w14:textId="77777777" w:rsidR="00447804" w:rsidRPr="001F7A44" w:rsidRDefault="00447804" w:rsidP="00447804">
      <w:pPr>
        <w:jc w:val="both"/>
        <w:rPr>
          <w:sz w:val="22"/>
          <w:szCs w:val="22"/>
          <w:lang w:val="en-US"/>
        </w:rPr>
      </w:pPr>
      <w:r w:rsidRPr="001F7A44">
        <w:rPr>
          <w:sz w:val="22"/>
          <w:szCs w:val="22"/>
          <w:lang w:val="en-US"/>
        </w:rPr>
        <w:t xml:space="preserve">Applications, in addition to Armenian, can also be submitted in English or Russian.: </w:t>
      </w:r>
    </w:p>
    <w:p w14:paraId="686CD627" w14:textId="0F97BC79" w:rsidR="00447804" w:rsidRPr="00D53E7D" w:rsidRDefault="00447804" w:rsidP="00447804">
      <w:pPr>
        <w:jc w:val="both"/>
        <w:rPr>
          <w:sz w:val="22"/>
          <w:szCs w:val="22"/>
          <w:lang w:val="en-US"/>
        </w:rPr>
      </w:pPr>
      <w:r w:rsidRPr="001F7A44">
        <w:rPr>
          <w:sz w:val="22"/>
          <w:szCs w:val="22"/>
          <w:lang w:val="en-US"/>
        </w:rPr>
        <w:t xml:space="preserve">The opening of applications will take place at 41 Sisakan Street on </w:t>
      </w:r>
      <w:r w:rsidR="0039297E" w:rsidRPr="0039297E">
        <w:rPr>
          <w:sz w:val="22"/>
          <w:szCs w:val="22"/>
          <w:lang w:val="en-US"/>
        </w:rPr>
        <w:t>June</w:t>
      </w:r>
      <w:r w:rsidRPr="0039297E">
        <w:rPr>
          <w:sz w:val="22"/>
          <w:szCs w:val="22"/>
          <w:lang w:val="en-US"/>
        </w:rPr>
        <w:t xml:space="preserve"> </w:t>
      </w:r>
      <w:r w:rsidR="00616041">
        <w:rPr>
          <w:sz w:val="22"/>
          <w:szCs w:val="22"/>
          <w:lang w:val="en-US"/>
        </w:rPr>
        <w:t>3</w:t>
      </w:r>
      <w:r w:rsidR="0039297E">
        <w:rPr>
          <w:sz w:val="22"/>
          <w:szCs w:val="22"/>
          <w:lang w:val="hy-AM"/>
        </w:rPr>
        <w:t xml:space="preserve">, </w:t>
      </w:r>
      <w:r w:rsidRPr="001F7A44">
        <w:rPr>
          <w:sz w:val="22"/>
          <w:szCs w:val="22"/>
          <w:lang w:val="en-US"/>
        </w:rPr>
        <w:t xml:space="preserve"> 2026, at 1</w:t>
      </w:r>
      <w:r w:rsidRPr="001F7A44">
        <w:rPr>
          <w:sz w:val="22"/>
          <w:szCs w:val="22"/>
          <w:lang w:val="hy-AM"/>
        </w:rPr>
        <w:t>1</w:t>
      </w:r>
      <w:r w:rsidRPr="001F7A44">
        <w:rPr>
          <w:sz w:val="22"/>
          <w:szCs w:val="22"/>
          <w:lang w:val="en-US"/>
        </w:rPr>
        <w:t>:00 a.m.</w:t>
      </w:r>
      <w:r w:rsidRPr="00D53E7D">
        <w:rPr>
          <w:sz w:val="22"/>
          <w:szCs w:val="22"/>
          <w:lang w:val="en-US"/>
        </w:rPr>
        <w:t xml:space="preserve">   </w:t>
      </w:r>
    </w:p>
    <w:p w14:paraId="32608BE2" w14:textId="77777777" w:rsidR="00447804" w:rsidRPr="00D53E7D" w:rsidRDefault="00447804" w:rsidP="00447804">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3CE31E4A" w14:textId="08BB235F" w:rsidR="00447804" w:rsidRPr="00D53E7D" w:rsidRDefault="00447804" w:rsidP="00447804">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sidR="00850976" w:rsidRPr="00850976">
        <w:rPr>
          <w:sz w:val="22"/>
          <w:szCs w:val="22"/>
          <w:lang w:val="en-US"/>
        </w:rPr>
        <w:t>Monica Hakhverdyan</w:t>
      </w:r>
    </w:p>
    <w:p w14:paraId="700DD7C5" w14:textId="304EA91D" w:rsidR="00447804" w:rsidRPr="00D53E7D" w:rsidRDefault="00447804" w:rsidP="00447804">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00D04D76" w:rsidRPr="00D04D76">
        <w:rPr>
          <w:sz w:val="22"/>
          <w:szCs w:val="22"/>
          <w:lang w:val="en-US"/>
        </w:rPr>
        <w:t>077-33-35-84</w:t>
      </w:r>
    </w:p>
    <w:p w14:paraId="5E1B8711" w14:textId="77777777" w:rsidR="00447804" w:rsidRPr="00D53E7D" w:rsidRDefault="00447804" w:rsidP="00447804">
      <w:pPr>
        <w:jc w:val="both"/>
        <w:rPr>
          <w:sz w:val="22"/>
          <w:szCs w:val="22"/>
          <w:lang w:val="en-US"/>
        </w:rPr>
      </w:pPr>
      <w:r w:rsidRPr="00D53E7D">
        <w:rPr>
          <w:sz w:val="22"/>
          <w:szCs w:val="22"/>
          <w:lang w:val="en-US"/>
        </w:rPr>
        <w:t xml:space="preserve">                                        E-mail address: sisianhamaynqitransport2025@mail.ru</w:t>
      </w:r>
    </w:p>
    <w:p w14:paraId="61198398" w14:textId="77777777" w:rsidR="00447804" w:rsidRPr="00D53E7D" w:rsidRDefault="00447804" w:rsidP="00447804">
      <w:pPr>
        <w:jc w:val="both"/>
        <w:rPr>
          <w:sz w:val="22"/>
          <w:szCs w:val="22"/>
          <w:lang w:val="en-US"/>
        </w:rPr>
      </w:pPr>
    </w:p>
    <w:p w14:paraId="2ADA580E" w14:textId="77777777" w:rsidR="00447804" w:rsidRPr="00D53E7D" w:rsidRDefault="00447804" w:rsidP="00447804">
      <w:pPr>
        <w:jc w:val="both"/>
        <w:rPr>
          <w:sz w:val="22"/>
          <w:szCs w:val="22"/>
          <w:lang w:val="en-US"/>
        </w:rPr>
      </w:pPr>
    </w:p>
    <w:p w14:paraId="1570D1E7" w14:textId="77777777" w:rsidR="00447804" w:rsidRPr="00D53E7D" w:rsidRDefault="00447804" w:rsidP="00447804">
      <w:pPr>
        <w:jc w:val="both"/>
        <w:rPr>
          <w:sz w:val="22"/>
          <w:szCs w:val="22"/>
          <w:lang w:val="en-US"/>
        </w:rPr>
      </w:pPr>
    </w:p>
    <w:p w14:paraId="243142F7" w14:textId="77777777" w:rsidR="00447804" w:rsidRPr="00D53E7D" w:rsidRDefault="00447804" w:rsidP="00447804">
      <w:pPr>
        <w:jc w:val="both"/>
        <w:rPr>
          <w:sz w:val="22"/>
          <w:szCs w:val="22"/>
        </w:rPr>
      </w:pPr>
      <w:r w:rsidRPr="00D53E7D">
        <w:rPr>
          <w:sz w:val="22"/>
          <w:szCs w:val="22"/>
        </w:rPr>
        <w:t>Customer Sisian public transport HOAK</w:t>
      </w:r>
    </w:p>
    <w:p w14:paraId="10E2D27A" w14:textId="77777777" w:rsidR="00447804" w:rsidRDefault="00447804" w:rsidP="00447804"/>
    <w:p w14:paraId="68B15681" w14:textId="77777777" w:rsidR="00447804" w:rsidRDefault="00447804" w:rsidP="00447804"/>
    <w:p w14:paraId="765077F0" w14:textId="77777777" w:rsidR="00397F8A" w:rsidRDefault="00397F8A"/>
    <w:sectPr w:rsidR="00397F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804"/>
    <w:rsid w:val="001F7A44"/>
    <w:rsid w:val="0039297E"/>
    <w:rsid w:val="00397F8A"/>
    <w:rsid w:val="00447804"/>
    <w:rsid w:val="00616041"/>
    <w:rsid w:val="00646DDA"/>
    <w:rsid w:val="007C15B8"/>
    <w:rsid w:val="00850976"/>
    <w:rsid w:val="008A1606"/>
    <w:rsid w:val="00D04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8D5CD"/>
  <w15:chartTrackingRefBased/>
  <w15:docId w15:val="{7F7DCF42-47F7-4017-AF9B-4713BF42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804"/>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385</Words>
  <Characters>2201</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2026-05-15T06:00:00Z</dcterms:created>
  <dcterms:modified xsi:type="dcterms:W3CDTF">2026-05-26T08:02:00Z</dcterms:modified>
</cp:coreProperties>
</file>